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  <w:insideH w:val="single" w:sz="18" w:space="0" w:color="4472C4" w:themeColor="accent5"/>
          <w:insideV w:val="single" w:sz="18" w:space="0" w:color="4472C4" w:themeColor="accent5"/>
        </w:tblBorders>
        <w:tblLook w:val="04A0" w:firstRow="1" w:lastRow="0" w:firstColumn="1" w:lastColumn="0" w:noHBand="0" w:noVBand="1"/>
      </w:tblPr>
      <w:tblGrid>
        <w:gridCol w:w="2993"/>
        <w:gridCol w:w="2993"/>
        <w:gridCol w:w="2994"/>
      </w:tblGrid>
      <w:tr w:rsidR="005462D9" w14:paraId="3D179B87" w14:textId="77777777" w:rsidTr="005462D9">
        <w:trPr>
          <w:trHeight w:val="699"/>
        </w:trPr>
        <w:tc>
          <w:tcPr>
            <w:tcW w:w="3005" w:type="dxa"/>
            <w:vMerge w:val="restart"/>
          </w:tcPr>
          <w:p w14:paraId="66710303" w14:textId="7D6873AA" w:rsidR="005462D9" w:rsidRDefault="005462D9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29CE007" wp14:editId="0C3586D6">
                  <wp:simplePos x="0" y="0"/>
                  <wp:positionH relativeFrom="column">
                    <wp:posOffset>-53594</wp:posOffset>
                  </wp:positionH>
                  <wp:positionV relativeFrom="paragraph">
                    <wp:posOffset>76454</wp:posOffset>
                  </wp:positionV>
                  <wp:extent cx="1874088" cy="1280160"/>
                  <wp:effectExtent l="0" t="0" r="0" b="0"/>
                  <wp:wrapNone/>
                  <wp:docPr id="1" name="Picture 1" descr="https://img.cdn.schooljotter2.com/sampled/13409409/165/165/nocrop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cdn.schooljotter2.com/sampled/13409409/165/165/nocrop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088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5" w:type="dxa"/>
          </w:tcPr>
          <w:p w14:paraId="188D89C5" w14:textId="77777777" w:rsidR="005462D9" w:rsidRPr="005462D9" w:rsidRDefault="005462D9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Year:</w:t>
            </w:r>
            <w:r w:rsidR="00BB7818">
              <w:rPr>
                <w:sz w:val="24"/>
              </w:rPr>
              <w:t xml:space="preserve"> 3</w:t>
            </w:r>
          </w:p>
        </w:tc>
        <w:tc>
          <w:tcPr>
            <w:tcW w:w="3006" w:type="dxa"/>
          </w:tcPr>
          <w:p w14:paraId="08EB11D4" w14:textId="6AF9F01F" w:rsidR="005462D9" w:rsidRPr="005462D9" w:rsidRDefault="005462D9" w:rsidP="00365977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Subject:</w:t>
            </w:r>
            <w:r w:rsidR="00BB7818">
              <w:rPr>
                <w:sz w:val="24"/>
              </w:rPr>
              <w:t xml:space="preserve"> </w:t>
            </w:r>
            <w:r w:rsidR="00432608">
              <w:rPr>
                <w:sz w:val="24"/>
              </w:rPr>
              <w:t>RE</w:t>
            </w:r>
          </w:p>
        </w:tc>
      </w:tr>
      <w:tr w:rsidR="005462D9" w14:paraId="5168387D" w14:textId="77777777" w:rsidTr="005462D9">
        <w:trPr>
          <w:trHeight w:val="1553"/>
        </w:trPr>
        <w:tc>
          <w:tcPr>
            <w:tcW w:w="3005" w:type="dxa"/>
            <w:vMerge/>
          </w:tcPr>
          <w:p w14:paraId="4DB655A5" w14:textId="77777777" w:rsidR="005462D9" w:rsidRDefault="005462D9"/>
        </w:tc>
        <w:tc>
          <w:tcPr>
            <w:tcW w:w="6011" w:type="dxa"/>
            <w:gridSpan w:val="2"/>
          </w:tcPr>
          <w:p w14:paraId="67007F58" w14:textId="57BD5795" w:rsidR="005462D9" w:rsidRDefault="005462D9" w:rsidP="005462D9">
            <w:pPr>
              <w:jc w:val="center"/>
              <w:rPr>
                <w:sz w:val="24"/>
                <w:u w:val="single"/>
              </w:rPr>
            </w:pPr>
            <w:r w:rsidRPr="00A026A5">
              <w:rPr>
                <w:sz w:val="24"/>
                <w:u w:val="single"/>
              </w:rPr>
              <w:t>Title:</w:t>
            </w:r>
          </w:p>
          <w:p w14:paraId="4A444DAE" w14:textId="77777777" w:rsidR="00A00724" w:rsidRDefault="00432608" w:rsidP="00432608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</w:t>
            </w:r>
          </w:p>
          <w:p w14:paraId="19223C19" w14:textId="450BB768" w:rsidR="00432608" w:rsidRPr="00432608" w:rsidRDefault="00432608" w:rsidP="00432608">
            <w:pPr>
              <w:rPr>
                <w:sz w:val="24"/>
              </w:rPr>
            </w:pPr>
            <w:r w:rsidRPr="00432608">
              <w:rPr>
                <w:sz w:val="24"/>
              </w:rPr>
              <w:t>How can a Mosque help us understand the Muslim faith?</w:t>
            </w:r>
          </w:p>
        </w:tc>
      </w:tr>
      <w:tr w:rsidR="005462D9" w14:paraId="7016C58D" w14:textId="77777777" w:rsidTr="001331E0">
        <w:trPr>
          <w:trHeight w:val="1306"/>
        </w:trPr>
        <w:tc>
          <w:tcPr>
            <w:tcW w:w="9016" w:type="dxa"/>
            <w:gridSpan w:val="3"/>
          </w:tcPr>
          <w:p w14:paraId="264BF019" w14:textId="715A3DE2" w:rsidR="005462D9" w:rsidRPr="006462C4" w:rsidRDefault="005462D9" w:rsidP="005462D9">
            <w:pPr>
              <w:jc w:val="center"/>
              <w:rPr>
                <w:sz w:val="20"/>
                <w:szCs w:val="20"/>
                <w:u w:val="single"/>
              </w:rPr>
            </w:pPr>
            <w:r w:rsidRPr="006462C4">
              <w:rPr>
                <w:sz w:val="20"/>
                <w:szCs w:val="20"/>
                <w:u w:val="single"/>
              </w:rPr>
              <w:t>What key knowledge do I need to have before this unit?</w:t>
            </w:r>
          </w:p>
          <w:p w14:paraId="762C53AB" w14:textId="77777777" w:rsidR="00432608" w:rsidRDefault="00432608" w:rsidP="00A00724">
            <w:pPr>
              <w:jc w:val="center"/>
            </w:pPr>
            <w:r>
              <w:t>The beliefs of Muslims.</w:t>
            </w:r>
          </w:p>
          <w:p w14:paraId="2F5E7163" w14:textId="77777777" w:rsidR="00432608" w:rsidRDefault="00432608" w:rsidP="00A00724">
            <w:pPr>
              <w:jc w:val="center"/>
            </w:pPr>
            <w:r>
              <w:t>The holy place in which Muslims pray.</w:t>
            </w:r>
          </w:p>
          <w:p w14:paraId="16CDCBF9" w14:textId="2BEE77E6" w:rsidR="006462C4" w:rsidRPr="00ED239A" w:rsidRDefault="006462C4" w:rsidP="00A00724">
            <w:pPr>
              <w:jc w:val="center"/>
            </w:pPr>
            <w:r>
              <w:t xml:space="preserve"> </w:t>
            </w:r>
          </w:p>
        </w:tc>
      </w:tr>
      <w:tr w:rsidR="005462D9" w14:paraId="26B70FAF" w14:textId="77777777" w:rsidTr="006462C4">
        <w:trPr>
          <w:trHeight w:val="1654"/>
        </w:trPr>
        <w:tc>
          <w:tcPr>
            <w:tcW w:w="9016" w:type="dxa"/>
            <w:gridSpan w:val="3"/>
            <w:shd w:val="clear" w:color="auto" w:fill="auto"/>
          </w:tcPr>
          <w:p w14:paraId="34A5B7F8" w14:textId="086A9685" w:rsidR="005462D9" w:rsidRPr="006462C4" w:rsidRDefault="005462D9" w:rsidP="005462D9">
            <w:pPr>
              <w:jc w:val="center"/>
              <w:rPr>
                <w:sz w:val="20"/>
                <w:szCs w:val="18"/>
                <w:u w:val="single"/>
              </w:rPr>
            </w:pPr>
            <w:r w:rsidRPr="006462C4">
              <w:rPr>
                <w:sz w:val="20"/>
                <w:szCs w:val="18"/>
                <w:u w:val="single"/>
              </w:rPr>
              <w:t>Key outcomes:</w:t>
            </w:r>
          </w:p>
          <w:p w14:paraId="548F87C6" w14:textId="55FD2CDE" w:rsidR="005462D9" w:rsidRPr="006462C4" w:rsidRDefault="003C3353" w:rsidP="003C3353">
            <w:pPr>
              <w:jc w:val="center"/>
              <w:rPr>
                <w:sz w:val="20"/>
                <w:szCs w:val="18"/>
                <w:u w:val="single"/>
              </w:rPr>
            </w:pPr>
            <w:r w:rsidRPr="006462C4">
              <w:rPr>
                <w:sz w:val="20"/>
                <w:szCs w:val="18"/>
                <w:u w:val="single"/>
              </w:rPr>
              <w:t>What I need to know by the end of this unit of work:</w:t>
            </w:r>
          </w:p>
          <w:p w14:paraId="275059FD" w14:textId="77777777" w:rsidR="006462C4" w:rsidRPr="00432608" w:rsidRDefault="00432608" w:rsidP="00432608">
            <w:pPr>
              <w:pStyle w:val="ListParagraph"/>
              <w:jc w:val="center"/>
            </w:pPr>
            <w:r w:rsidRPr="00432608">
              <w:t>Know and understand the significance of a Mosque.</w:t>
            </w:r>
          </w:p>
          <w:p w14:paraId="448A6069" w14:textId="77777777" w:rsidR="00432608" w:rsidRPr="00432608" w:rsidRDefault="00432608" w:rsidP="00432608">
            <w:pPr>
              <w:pStyle w:val="ListParagraph"/>
              <w:jc w:val="center"/>
            </w:pPr>
            <w:r w:rsidRPr="00432608">
              <w:t>Know what rituals Muslims follow.</w:t>
            </w:r>
          </w:p>
          <w:p w14:paraId="5C00D34D" w14:textId="2F1D5DDB" w:rsidR="00432608" w:rsidRPr="00432608" w:rsidRDefault="00432608" w:rsidP="00432608">
            <w:pPr>
              <w:pStyle w:val="ListParagraph"/>
              <w:jc w:val="center"/>
              <w:rPr>
                <w:sz w:val="24"/>
              </w:rPr>
            </w:pPr>
            <w:r w:rsidRPr="00432608">
              <w:t>Sacred Muslim artefacts.</w:t>
            </w:r>
          </w:p>
        </w:tc>
      </w:tr>
      <w:tr w:rsidR="005462D9" w14:paraId="51F48192" w14:textId="77777777" w:rsidTr="005462D9">
        <w:tc>
          <w:tcPr>
            <w:tcW w:w="3005" w:type="dxa"/>
          </w:tcPr>
          <w:p w14:paraId="57E176D4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knowledge:</w:t>
            </w:r>
          </w:p>
        </w:tc>
        <w:tc>
          <w:tcPr>
            <w:tcW w:w="3005" w:type="dxa"/>
          </w:tcPr>
          <w:p w14:paraId="7F987D13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Vocabulary</w:t>
            </w:r>
            <w:r>
              <w:rPr>
                <w:sz w:val="24"/>
              </w:rPr>
              <w:t>:</w:t>
            </w:r>
          </w:p>
        </w:tc>
        <w:tc>
          <w:tcPr>
            <w:tcW w:w="3006" w:type="dxa"/>
          </w:tcPr>
          <w:p w14:paraId="18034ED8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Definition</w:t>
            </w:r>
            <w:r>
              <w:rPr>
                <w:sz w:val="24"/>
              </w:rPr>
              <w:t>:</w:t>
            </w:r>
          </w:p>
        </w:tc>
      </w:tr>
      <w:tr w:rsidR="005462D9" w14:paraId="6AA69FE9" w14:textId="77777777" w:rsidTr="005462D9">
        <w:trPr>
          <w:trHeight w:val="5944"/>
        </w:trPr>
        <w:tc>
          <w:tcPr>
            <w:tcW w:w="3005" w:type="dxa"/>
          </w:tcPr>
          <w:p w14:paraId="19E3B8B2" w14:textId="116156B3" w:rsidR="003754E5" w:rsidRDefault="003754E5" w:rsidP="006462C4">
            <w:r>
              <w:t xml:space="preserve"> </w:t>
            </w:r>
            <w:r w:rsidR="00432608">
              <w:t xml:space="preserve">Allah means God. </w:t>
            </w:r>
          </w:p>
          <w:p w14:paraId="5E47D7AF" w14:textId="77777777" w:rsidR="00432608" w:rsidRDefault="00432608" w:rsidP="006462C4"/>
          <w:p w14:paraId="3FE9F72B" w14:textId="77777777" w:rsidR="00432608" w:rsidRDefault="00432608" w:rsidP="006462C4">
            <w:r>
              <w:t>Muslims go to a Mosque to pray to Allah.</w:t>
            </w:r>
          </w:p>
          <w:p w14:paraId="0273017B" w14:textId="77777777" w:rsidR="00432608" w:rsidRDefault="00432608" w:rsidP="006462C4"/>
          <w:p w14:paraId="58F70A02" w14:textId="77777777" w:rsidR="00432608" w:rsidRDefault="00432608" w:rsidP="006462C4">
            <w:r>
              <w:t>There are routines in which Muslims follow inside the Mosque.</w:t>
            </w:r>
          </w:p>
          <w:p w14:paraId="1633A559" w14:textId="77777777" w:rsidR="00432608" w:rsidRDefault="00432608" w:rsidP="006462C4"/>
          <w:p w14:paraId="32652449" w14:textId="77777777" w:rsidR="00432608" w:rsidRDefault="00432608" w:rsidP="006462C4">
            <w:r>
              <w:t>Muslims face a certain way when praying to Allah.</w:t>
            </w:r>
          </w:p>
          <w:p w14:paraId="111D5F1A" w14:textId="77777777" w:rsidR="00432608" w:rsidRDefault="00432608" w:rsidP="006462C4"/>
          <w:p w14:paraId="4A99418C" w14:textId="77777777" w:rsidR="00432608" w:rsidRDefault="00432608" w:rsidP="006462C4">
            <w:r>
              <w:t xml:space="preserve">The </w:t>
            </w:r>
            <w:proofErr w:type="spellStart"/>
            <w:r>
              <w:t>Hija</w:t>
            </w:r>
            <w:proofErr w:type="spellEnd"/>
            <w:r>
              <w:t xml:space="preserve"> is a pilgrimage, a journey of God that Muslims make.</w:t>
            </w:r>
          </w:p>
          <w:p w14:paraId="31CD769D" w14:textId="77777777" w:rsidR="00432608" w:rsidRDefault="00432608" w:rsidP="006462C4"/>
          <w:p w14:paraId="10735256" w14:textId="77777777" w:rsidR="00432608" w:rsidRDefault="00432608" w:rsidP="006462C4">
            <w:r>
              <w:t xml:space="preserve">The pilgrims visit the </w:t>
            </w:r>
            <w:proofErr w:type="spellStart"/>
            <w:r>
              <w:t>Kabah</w:t>
            </w:r>
            <w:proofErr w:type="spellEnd"/>
            <w:r>
              <w:t xml:space="preserve"> in Mecca and walk around it seven times.</w:t>
            </w:r>
          </w:p>
          <w:p w14:paraId="06B5F06F" w14:textId="42EC7C49" w:rsidR="00432608" w:rsidRPr="00ED239A" w:rsidRDefault="00432608" w:rsidP="006462C4">
            <w:r>
              <w:t xml:space="preserve">Muslims believe that the </w:t>
            </w:r>
            <w:proofErr w:type="spellStart"/>
            <w:proofErr w:type="gramStart"/>
            <w:r>
              <w:t>Kabah</w:t>
            </w:r>
            <w:proofErr w:type="spellEnd"/>
            <w:r>
              <w:t xml:space="preserve"> was built by the Prophet Abraham</w:t>
            </w:r>
            <w:proofErr w:type="gramEnd"/>
            <w:r>
              <w:t>.</w:t>
            </w:r>
          </w:p>
        </w:tc>
        <w:tc>
          <w:tcPr>
            <w:tcW w:w="3005" w:type="dxa"/>
          </w:tcPr>
          <w:p w14:paraId="6798B01D" w14:textId="77777777" w:rsidR="003754E5" w:rsidRDefault="00432608" w:rsidP="00432608">
            <w:pPr>
              <w:rPr>
                <w:sz w:val="24"/>
              </w:rPr>
            </w:pPr>
            <w:r>
              <w:rPr>
                <w:sz w:val="24"/>
              </w:rPr>
              <w:t xml:space="preserve">Mosque </w:t>
            </w:r>
          </w:p>
          <w:p w14:paraId="5F36A76F" w14:textId="77777777" w:rsidR="00432608" w:rsidRDefault="00432608" w:rsidP="00432608">
            <w:pPr>
              <w:rPr>
                <w:sz w:val="24"/>
              </w:rPr>
            </w:pPr>
          </w:p>
          <w:p w14:paraId="4AA48EFB" w14:textId="77777777" w:rsidR="00432608" w:rsidRDefault="00432608" w:rsidP="00432608">
            <w:pPr>
              <w:rPr>
                <w:sz w:val="24"/>
              </w:rPr>
            </w:pPr>
            <w:r>
              <w:rPr>
                <w:sz w:val="24"/>
              </w:rPr>
              <w:t>Routines</w:t>
            </w:r>
          </w:p>
          <w:p w14:paraId="0591DFC9" w14:textId="77777777" w:rsidR="00432608" w:rsidRDefault="00432608" w:rsidP="00432608">
            <w:pPr>
              <w:rPr>
                <w:sz w:val="24"/>
              </w:rPr>
            </w:pPr>
          </w:p>
          <w:p w14:paraId="45EB877C" w14:textId="77777777" w:rsidR="00432608" w:rsidRDefault="00432608" w:rsidP="00432608">
            <w:pPr>
              <w:rPr>
                <w:sz w:val="24"/>
              </w:rPr>
            </w:pPr>
          </w:p>
          <w:p w14:paraId="5444603C" w14:textId="77777777" w:rsidR="00432608" w:rsidRDefault="00432608" w:rsidP="00432608">
            <w:pPr>
              <w:rPr>
                <w:sz w:val="24"/>
              </w:rPr>
            </w:pPr>
            <w:r>
              <w:rPr>
                <w:sz w:val="24"/>
              </w:rPr>
              <w:t>Pray</w:t>
            </w:r>
          </w:p>
          <w:p w14:paraId="73FE005A" w14:textId="77777777" w:rsidR="00432608" w:rsidRDefault="00432608" w:rsidP="00432608">
            <w:pPr>
              <w:rPr>
                <w:sz w:val="24"/>
              </w:rPr>
            </w:pPr>
          </w:p>
          <w:p w14:paraId="76F57FB8" w14:textId="77777777" w:rsidR="00432608" w:rsidRDefault="00432608" w:rsidP="00432608">
            <w:pPr>
              <w:rPr>
                <w:sz w:val="24"/>
              </w:rPr>
            </w:pPr>
          </w:p>
          <w:p w14:paraId="7FD3EA14" w14:textId="77777777" w:rsidR="00432608" w:rsidRDefault="00432608" w:rsidP="00432608">
            <w:pPr>
              <w:rPr>
                <w:sz w:val="24"/>
              </w:rPr>
            </w:pPr>
            <w:r>
              <w:rPr>
                <w:sz w:val="24"/>
              </w:rPr>
              <w:t xml:space="preserve">Pilgrimage </w:t>
            </w:r>
          </w:p>
          <w:p w14:paraId="382F1BDB" w14:textId="77777777" w:rsidR="00432608" w:rsidRDefault="00432608" w:rsidP="00432608">
            <w:pPr>
              <w:rPr>
                <w:sz w:val="24"/>
              </w:rPr>
            </w:pPr>
          </w:p>
          <w:p w14:paraId="4BCF636A" w14:textId="77777777" w:rsidR="00432608" w:rsidRDefault="00432608" w:rsidP="00432608">
            <w:pPr>
              <w:rPr>
                <w:sz w:val="24"/>
              </w:rPr>
            </w:pPr>
          </w:p>
          <w:p w14:paraId="5592D233" w14:textId="77777777" w:rsidR="00432608" w:rsidRDefault="00432608" w:rsidP="00432608">
            <w:pPr>
              <w:rPr>
                <w:sz w:val="24"/>
              </w:rPr>
            </w:pPr>
            <w:r>
              <w:rPr>
                <w:sz w:val="24"/>
              </w:rPr>
              <w:t xml:space="preserve">Journey </w:t>
            </w:r>
          </w:p>
          <w:p w14:paraId="401B899D" w14:textId="77777777" w:rsidR="00432608" w:rsidRDefault="00432608" w:rsidP="00432608">
            <w:pPr>
              <w:rPr>
                <w:sz w:val="24"/>
              </w:rPr>
            </w:pPr>
          </w:p>
          <w:p w14:paraId="3D775EE9" w14:textId="77777777" w:rsidR="00432608" w:rsidRDefault="00432608" w:rsidP="00432608">
            <w:pPr>
              <w:rPr>
                <w:sz w:val="24"/>
              </w:rPr>
            </w:pPr>
          </w:p>
          <w:p w14:paraId="6ED58B9A" w14:textId="4100BB18" w:rsidR="00432608" w:rsidRPr="001E3026" w:rsidRDefault="00432608" w:rsidP="00432608">
            <w:pPr>
              <w:rPr>
                <w:sz w:val="24"/>
              </w:rPr>
            </w:pPr>
            <w:r>
              <w:rPr>
                <w:sz w:val="24"/>
              </w:rPr>
              <w:t>Prophet</w:t>
            </w:r>
          </w:p>
        </w:tc>
        <w:tc>
          <w:tcPr>
            <w:tcW w:w="3006" w:type="dxa"/>
          </w:tcPr>
          <w:p w14:paraId="5F36D15D" w14:textId="77777777" w:rsidR="003754E5" w:rsidRDefault="003754E5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  <w:t xml:space="preserve"> </w:t>
            </w:r>
            <w:r w:rsidR="00432608"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  <w:t>A Muslim place of worship.</w:t>
            </w:r>
          </w:p>
          <w:p w14:paraId="17D06101" w14:textId="77777777" w:rsidR="00432608" w:rsidRDefault="00432608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</w:p>
          <w:p w14:paraId="5B221584" w14:textId="77777777" w:rsidR="00432608" w:rsidRDefault="00432608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  <w:t xml:space="preserve">A sequence of actions </w:t>
            </w:r>
            <w:r w:rsidR="00E704AF"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  <w:t>regularly followed.</w:t>
            </w:r>
          </w:p>
          <w:p w14:paraId="34F4E075" w14:textId="77777777" w:rsidR="00E704AF" w:rsidRDefault="00E704AF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</w:p>
          <w:p w14:paraId="0647B14B" w14:textId="77777777" w:rsidR="00E704AF" w:rsidRDefault="00E704AF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  <w:t>Address a prayer to God or another deity.</w:t>
            </w:r>
          </w:p>
          <w:p w14:paraId="690D6F6C" w14:textId="77777777" w:rsidR="00E704AF" w:rsidRDefault="00E704AF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</w:p>
          <w:p w14:paraId="1246BFD2" w14:textId="77777777" w:rsidR="00E704AF" w:rsidRDefault="00E704AF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  <w:t>A devotional prolonged journey on foot to a destination. Often where individuals show personal growth.</w:t>
            </w:r>
          </w:p>
          <w:p w14:paraId="1DDEEA1C" w14:textId="77777777" w:rsidR="00E704AF" w:rsidRDefault="00E704AF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</w:p>
          <w:p w14:paraId="3C1BA9E7" w14:textId="77777777" w:rsidR="00E704AF" w:rsidRDefault="00E704AF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  <w:t>An act of traveling from one place from another.</w:t>
            </w:r>
          </w:p>
          <w:p w14:paraId="390DCCFD" w14:textId="77777777" w:rsidR="00E704AF" w:rsidRDefault="00E704AF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</w:p>
          <w:p w14:paraId="11D67080" w14:textId="68988762" w:rsidR="00E704AF" w:rsidRPr="001E3026" w:rsidRDefault="00E704AF" w:rsidP="006462C4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  <w:t>A person regarded as an inspired teacher or proclaimer of the will of God.</w:t>
            </w:r>
          </w:p>
        </w:tc>
      </w:tr>
    </w:tbl>
    <w:p w14:paraId="15519D71" w14:textId="3A4C4FD5" w:rsidR="007F4C1A" w:rsidRDefault="009F3D59"/>
    <w:p w14:paraId="5FBE73C4" w14:textId="0124D44A" w:rsidR="00A86955" w:rsidRDefault="00A86955"/>
    <w:p w14:paraId="539AC889" w14:textId="162EB045" w:rsidR="00A86955" w:rsidRDefault="00A86955"/>
    <w:p w14:paraId="0F437B8B" w14:textId="527791D4" w:rsidR="00A86955" w:rsidRDefault="00A86955"/>
    <w:p w14:paraId="0299871E" w14:textId="302EFDF5" w:rsidR="00A86955" w:rsidRDefault="00A86955"/>
    <w:p w14:paraId="18C5EB85" w14:textId="043003AA" w:rsidR="00A86955" w:rsidRDefault="001D1051">
      <w:r>
        <w:rPr>
          <w:noProof/>
          <w:lang w:eastAsia="en-GB"/>
        </w:rPr>
        <w:drawing>
          <wp:anchor distT="0" distB="0" distL="114300" distR="114300" simplePos="0" relativeHeight="251657215" behindDoc="0" locked="0" layoutInCell="1" allowOverlap="1" wp14:anchorId="27885E55" wp14:editId="548A5CC3">
            <wp:simplePos x="0" y="0"/>
            <wp:positionH relativeFrom="margin">
              <wp:align>right</wp:align>
            </wp:positionH>
            <wp:positionV relativeFrom="paragraph">
              <wp:posOffset>105507</wp:posOffset>
            </wp:positionV>
            <wp:extent cx="5731510" cy="3822700"/>
            <wp:effectExtent l="0" t="0" r="2540" b="6350"/>
            <wp:wrapSquare wrapText="bothSides"/>
            <wp:docPr id="5" name="Picture 5" descr="Mosque | Parts, Features, Architecture, &amp; Information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que | Parts, Features, Architecture, &amp; Information | Britanni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70F66" wp14:editId="0A8689AF">
                <wp:simplePos x="0" y="0"/>
                <wp:positionH relativeFrom="column">
                  <wp:posOffset>-8792</wp:posOffset>
                </wp:positionH>
                <wp:positionV relativeFrom="paragraph">
                  <wp:posOffset>202223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440078" w14:textId="77777777" w:rsidR="001D1051" w:rsidRPr="001D1051" w:rsidRDefault="001D1051" w:rsidP="001D1051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How can a Mosque help us understand the Muslim faith?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270F6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.7pt;margin-top:15.9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" filled="f" stroked="f">
                <v:fill o:detectmouseclick="t"/>
                <v:textbox style="mso-fit-shape-to-text:t">
                  <w:txbxContent>
                    <w:p w14:paraId="4B440078" w14:textId="77777777" w:rsidR="001D1051" w:rsidRPr="001D1051" w:rsidRDefault="001D1051" w:rsidP="001D1051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How can a Mosque help us understand the Muslim faith?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132CB" wp14:editId="53EB8F36">
                <wp:simplePos x="0" y="0"/>
                <wp:positionH relativeFrom="column">
                  <wp:posOffset>-8792</wp:posOffset>
                </wp:positionH>
                <wp:positionV relativeFrom="paragraph">
                  <wp:posOffset>202223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483F6" w14:textId="5AA486D9" w:rsidR="001D1051" w:rsidRPr="001D1051" w:rsidRDefault="001D1051" w:rsidP="001D1051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How can a Mosque help us understand the Muslim faith?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132CB" id="Text Box 8" o:spid="_x0000_s1027" type="#_x0000_t202" style="position:absolute;margin-left:-.7pt;margin-top:15.9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" filled="f" stroked="f">
                <v:fill o:detectmouseclick="t"/>
                <v:textbox style="mso-fit-shape-to-text:t">
                  <w:txbxContent>
                    <w:p w14:paraId="276483F6" w14:textId="5AA486D9" w:rsidR="001D1051" w:rsidRPr="001D1051" w:rsidRDefault="001D1051" w:rsidP="001D1051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How can a Mosque help us understand the Muslim faith?</w:t>
                      </w:r>
                    </w:p>
                  </w:txbxContent>
                </v:textbox>
              </v:shape>
            </w:pict>
          </mc:Fallback>
        </mc:AlternateContent>
      </w:r>
    </w:p>
    <w:p w14:paraId="78FAC6CC" w14:textId="2446D2CA" w:rsidR="00A86955" w:rsidRPr="000A70AC" w:rsidRDefault="001D1051" w:rsidP="00E5306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387FC" wp14:editId="786DD34A">
                <wp:simplePos x="0" y="0"/>
                <wp:positionH relativeFrom="margin">
                  <wp:posOffset>-43961</wp:posOffset>
                </wp:positionH>
                <wp:positionV relativeFrom="paragraph">
                  <wp:posOffset>500770</wp:posOffset>
                </wp:positionV>
                <wp:extent cx="1828800" cy="1828800"/>
                <wp:effectExtent l="0" t="0" r="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C183B2" w14:textId="77777777" w:rsidR="001D1051" w:rsidRPr="001D1051" w:rsidRDefault="001D1051" w:rsidP="001D1051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How can a Mosque help us understand the Muslim faith?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387FC" id="Text Box 10" o:spid="_x0000_s1028" type="#_x0000_t202" style="position:absolute;margin-left:-3.45pt;margin-top:39.45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" filled="f" stroked="f">
                <v:fill o:detectmouseclick="t"/>
                <v:textbox style="mso-fit-shape-to-text:t">
                  <w:txbxContent>
                    <w:p w14:paraId="2BC183B2" w14:textId="77777777" w:rsidR="001D1051" w:rsidRPr="001D1051" w:rsidRDefault="001D1051" w:rsidP="001D1051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How can a Mosque help us understand the Muslim faith?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CA79CC9" wp14:editId="3680DCD9">
            <wp:simplePos x="0" y="0"/>
            <wp:positionH relativeFrom="margin">
              <wp:posOffset>-1807</wp:posOffset>
            </wp:positionH>
            <wp:positionV relativeFrom="paragraph">
              <wp:posOffset>397656</wp:posOffset>
            </wp:positionV>
            <wp:extent cx="5731510" cy="3822700"/>
            <wp:effectExtent l="0" t="0" r="2540" b="6350"/>
            <wp:wrapTight wrapText="bothSides">
              <wp:wrapPolygon edited="0">
                <wp:start x="0" y="0"/>
                <wp:lineTo x="0" y="21528"/>
                <wp:lineTo x="21538" y="21528"/>
                <wp:lineTo x="21538" y="0"/>
                <wp:lineTo x="0" y="0"/>
              </wp:wrapPolygon>
            </wp:wrapTight>
            <wp:docPr id="4" name="Picture 4" descr="Mosque | Parts, Features, Architecture, &amp; Information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que | Parts, Features, Architecture, &amp; Information | Britanni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86955" w:rsidRPr="000A7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2484"/>
    <w:multiLevelType w:val="hybridMultilevel"/>
    <w:tmpl w:val="011A9C1C"/>
    <w:lvl w:ilvl="0" w:tplc="71B0C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F4976"/>
    <w:multiLevelType w:val="hybridMultilevel"/>
    <w:tmpl w:val="79F63254"/>
    <w:lvl w:ilvl="0" w:tplc="FBCC71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C31"/>
    <w:multiLevelType w:val="hybridMultilevel"/>
    <w:tmpl w:val="4B521362"/>
    <w:lvl w:ilvl="0" w:tplc="E200A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51F3D"/>
    <w:multiLevelType w:val="hybridMultilevel"/>
    <w:tmpl w:val="D5E2BF6C"/>
    <w:lvl w:ilvl="0" w:tplc="5D3076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C21B6"/>
    <w:multiLevelType w:val="hybridMultilevel"/>
    <w:tmpl w:val="669CD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30CC1"/>
    <w:multiLevelType w:val="hybridMultilevel"/>
    <w:tmpl w:val="650CD5F2"/>
    <w:lvl w:ilvl="0" w:tplc="C1345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9"/>
    <w:rsid w:val="00004AC6"/>
    <w:rsid w:val="00025592"/>
    <w:rsid w:val="000A70AC"/>
    <w:rsid w:val="000C1ECE"/>
    <w:rsid w:val="001268A9"/>
    <w:rsid w:val="001331E0"/>
    <w:rsid w:val="001D1051"/>
    <w:rsid w:val="001E3026"/>
    <w:rsid w:val="001F68BF"/>
    <w:rsid w:val="00365977"/>
    <w:rsid w:val="00370079"/>
    <w:rsid w:val="003754E5"/>
    <w:rsid w:val="003C3353"/>
    <w:rsid w:val="00432608"/>
    <w:rsid w:val="00480B01"/>
    <w:rsid w:val="005462D9"/>
    <w:rsid w:val="005C27EF"/>
    <w:rsid w:val="006462C4"/>
    <w:rsid w:val="007A54E5"/>
    <w:rsid w:val="008F7649"/>
    <w:rsid w:val="009C5C70"/>
    <w:rsid w:val="009F3D59"/>
    <w:rsid w:val="00A00724"/>
    <w:rsid w:val="00A026A5"/>
    <w:rsid w:val="00A407BB"/>
    <w:rsid w:val="00A621F5"/>
    <w:rsid w:val="00A85653"/>
    <w:rsid w:val="00A86955"/>
    <w:rsid w:val="00BB7818"/>
    <w:rsid w:val="00E1641C"/>
    <w:rsid w:val="00E53065"/>
    <w:rsid w:val="00E5562B"/>
    <w:rsid w:val="00E704AF"/>
    <w:rsid w:val="00ED239A"/>
    <w:rsid w:val="00EE7504"/>
    <w:rsid w:val="00F26C0C"/>
    <w:rsid w:val="00F8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8ED44"/>
  <w15:chartTrackingRefBased/>
  <w15:docId w15:val="{F83FD4F8-5136-4D27-8AF2-D8D23C0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b8cdbc-af65-4264-9ce7-53d08a8e0b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740A64937C3428C4F9BBDEF9AB971" ma:contentTypeVersion="16" ma:contentTypeDescription="Create a new document." ma:contentTypeScope="" ma:versionID="621a3e5ec1531a3cc079299cf6ab08e3">
  <xsd:schema xmlns:xsd="http://www.w3.org/2001/XMLSchema" xmlns:xs="http://www.w3.org/2001/XMLSchema" xmlns:p="http://schemas.microsoft.com/office/2006/metadata/properties" xmlns:ns3="cfb8cdbc-af65-4264-9ce7-53d08a8e0b8d" xmlns:ns4="bcec3287-0bcc-4a8b-8096-363695981c67" targetNamespace="http://schemas.microsoft.com/office/2006/metadata/properties" ma:root="true" ma:fieldsID="cce85b3b5494b11b1b04111044992aca" ns3:_="" ns4:_="">
    <xsd:import namespace="cfb8cdbc-af65-4264-9ce7-53d08a8e0b8d"/>
    <xsd:import namespace="bcec3287-0bcc-4a8b-8096-363695981c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8cdbc-af65-4264-9ce7-53d08a8e0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c3287-0bcc-4a8b-8096-363695981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B6BC229-4E5D-497A-B0A6-800EC8847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4A245-2BBE-4158-99C4-581F696818B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fb8cdbc-af65-4264-9ce7-53d08a8e0b8d"/>
    <ds:schemaRef ds:uri="bcec3287-0bcc-4a8b-8096-363695981c6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63DE9E-54A1-47CA-9E21-DF6C8ED74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8cdbc-af65-4264-9ce7-53d08a8e0b8d"/>
    <ds:schemaRef ds:uri="bcec3287-0bcc-4a8b-8096-363695981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52586E-2A1F-4902-867D-63C8A5E9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203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Hopley</dc:creator>
  <cp:keywords/>
  <dc:description/>
  <cp:lastModifiedBy>Katie Gee</cp:lastModifiedBy>
  <cp:revision>6</cp:revision>
  <cp:lastPrinted>2024-10-23T13:54:00Z</cp:lastPrinted>
  <dcterms:created xsi:type="dcterms:W3CDTF">2024-12-11T14:21:00Z</dcterms:created>
  <dcterms:modified xsi:type="dcterms:W3CDTF">2024-12-11T15:02:00Z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2b78b7a0-a3f7-4115-ba26-767593db2fa7</vt:lpwstr>
  </property>
  <property fmtid="{D5CDD505-2E9C-101B-9397-08002B2CF9AE}" pid="3" name="ContentTypeId">
    <vt:lpwstr>0x0101007AF740A64937C3428C4F9BBDEF9AB971</vt:lpwstr>
  </property>
</Properties>
</file>